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1FA785D3" w:rsidRDefault="00885842" w14:paraId="150AABF6" w14:textId="72169748">
      <w:pPr>
        <w:jc w:val="center"/>
        <w:rPr>
          <w:b w:val="1"/>
          <w:bCs w:val="1"/>
          <w:sz w:val="28"/>
          <w:szCs w:val="28"/>
        </w:rPr>
      </w:pPr>
      <w:r w:rsidRPr="1FA785D3" w:rsidR="1FA785D3">
        <w:rPr>
          <w:b w:val="1"/>
          <w:bCs w:val="1"/>
          <w:sz w:val="28"/>
          <w:szCs w:val="28"/>
        </w:rPr>
        <w:t>DOCKENFIELD PARISH COUNCIL</w:t>
      </w:r>
    </w:p>
    <w:p w:rsidR="00F5033F" w:rsidP="00F5033F" w:rsidRDefault="00F5033F" w14:paraId="3D212C30" w14:textId="2F749DD5">
      <w:r w:rsidR="1FA785D3">
        <w:rPr/>
        <w:t xml:space="preserve">                      You are hereby summoned to attend the meeting </w:t>
      </w:r>
      <w:r w:rsidR="1FA785D3">
        <w:rPr/>
        <w:t>of Dockenfield</w:t>
      </w:r>
      <w:r w:rsidR="1FA785D3">
        <w:rPr/>
        <w:t xml:space="preserve"> Parish Council </w:t>
      </w:r>
    </w:p>
    <w:p w:rsidR="00F5033F" w:rsidP="7DAD7726" w:rsidRDefault="00F5033F" w14:paraId="3CA91510" w14:textId="26954AA6">
      <w:pPr>
        <w:jc w:val="center"/>
        <w:rPr>
          <w:vertAlign w:val="superscript"/>
        </w:rPr>
      </w:pPr>
      <w:r w:rsidR="13AC730F">
        <w:rPr/>
        <w:t xml:space="preserve"> to be held on Tuesday 20</w:t>
      </w:r>
      <w:r w:rsidRPr="13AC730F" w:rsidR="13AC730F">
        <w:rPr>
          <w:vertAlign w:val="superscript"/>
        </w:rPr>
        <w:t>th</w:t>
      </w:r>
      <w:r w:rsidR="13AC730F">
        <w:rPr/>
        <w:t xml:space="preserve"> February 2024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77777777">
      <w:r>
        <w:t>1. APOLOGIES FOR ABSENCE</w:t>
      </w:r>
    </w:p>
    <w:p w:rsidR="00F5033F" w:rsidP="00F5033F" w:rsidRDefault="00F5033F" w14:paraId="29F1EC86" w14:textId="77777777">
      <w:r>
        <w:t>2. MEMBERS DISCLOSURE OF INTEREST FOR ITEMS ON THE AGENDA MINUTES</w:t>
      </w:r>
    </w:p>
    <w:p w:rsidR="00F5033F" w:rsidP="00F5033F" w:rsidRDefault="00F5033F" w14:paraId="410B8A99" w14:textId="77777777">
      <w:r>
        <w:t>3. MINUTES OF PREVIOUS MEETING</w:t>
      </w:r>
    </w:p>
    <w:p w:rsidR="00F5033F" w:rsidP="00F5033F" w:rsidRDefault="00F5033F" w14:paraId="72D0F914" w14:textId="40577FF0">
      <w:r w:rsidR="05911D6D">
        <w:rPr/>
        <w:t>4. CLERKS REPORT</w:t>
      </w:r>
    </w:p>
    <w:p w:rsidR="00F5033F" w:rsidP="00F5033F" w:rsidRDefault="00F5033F" w14:paraId="55F06AE0" w14:textId="77777777">
      <w:r>
        <w:t>5. MEMBERS OF THE PUBLIC WISHING TO SPEAK</w:t>
      </w:r>
    </w:p>
    <w:p w:rsidR="00F5033F" w:rsidP="00F5033F" w:rsidRDefault="00F5033F" w14:paraId="034101E6" w14:textId="0DE91A06">
      <w:r w:rsidR="47AC3A3C">
        <w:rPr/>
        <w:t xml:space="preserve">6. OPEN SPACES GROUP </w:t>
      </w:r>
    </w:p>
    <w:p w:rsidR="47AC3A3C" w:rsidP="47AC3A3C" w:rsidRDefault="47AC3A3C" w14:paraId="4B635DA7" w14:textId="5E4EA92B">
      <w:pPr>
        <w:pStyle w:val="Normal"/>
      </w:pPr>
      <w:r w:rsidR="4A45D1B7">
        <w:rPr/>
        <w:t>7. ARTS AND CRAFT EXHIBITION</w:t>
      </w:r>
    </w:p>
    <w:p w:rsidR="00F5033F" w:rsidP="00F5033F" w:rsidRDefault="00F5033F" w14:paraId="6FF284F5" w14:textId="7795D2DC">
      <w:r w:rsidR="4A45D1B7">
        <w:rPr/>
        <w:t xml:space="preserve">8. ACTIVITIES COMMITTEE </w:t>
      </w:r>
    </w:p>
    <w:p w:rsidR="4A45D1B7" w:rsidP="4A45D1B7" w:rsidRDefault="4A45D1B7" w14:paraId="2EB5FCC0" w14:textId="3E5E0AD6">
      <w:pPr>
        <w:pStyle w:val="Normal"/>
      </w:pPr>
      <w:r w:rsidR="4A45D1B7">
        <w:rPr/>
        <w:t xml:space="preserve">9. SURREY RIGHTS OF WAY IMPROVEMENT PLAN SURVEY </w:t>
      </w:r>
      <w:r w:rsidRPr="4A45D1B7" w:rsidR="4A45D1B7">
        <w:rPr>
          <w:b w:val="1"/>
          <w:bCs w:val="1"/>
        </w:rPr>
        <w:t>10</w:t>
      </w:r>
      <w:r w:rsidRPr="4A45D1B7" w:rsidR="4A45D1B7">
        <w:rPr>
          <w:b w:val="1"/>
          <w:bCs w:val="1"/>
          <w:vertAlign w:val="superscript"/>
        </w:rPr>
        <w:t>th</w:t>
      </w:r>
      <w:r w:rsidRPr="4A45D1B7" w:rsidR="4A45D1B7">
        <w:rPr>
          <w:b w:val="1"/>
          <w:bCs w:val="1"/>
        </w:rPr>
        <w:t xml:space="preserve"> March Due</w:t>
      </w:r>
    </w:p>
    <w:p w:rsidR="00F5033F" w:rsidP="00F5033F" w:rsidRDefault="00F5033F" w14:paraId="45E391E2" w14:textId="22CE31E4">
      <w:r w:rsidR="4A45D1B7">
        <w:rPr/>
        <w:t xml:space="preserve">10. SURREY COUNTY COUNCILLORS REPORT </w:t>
      </w:r>
    </w:p>
    <w:p w:rsidR="7DAD7726" w:rsidRDefault="7DAD7726" w14:paraId="606E984B" w14:textId="74ADA7BC">
      <w:r w:rsidR="4A45D1B7">
        <w:rPr/>
        <w:t>11. WAVERLEY BOROUGH COUNCILLORS REPORT</w:t>
      </w:r>
    </w:p>
    <w:p w:rsidR="7DAD7726" w:rsidP="7DAD7726" w:rsidRDefault="7DAD7726" w14:paraId="1E90E548" w14:textId="50DAA3C7">
      <w:pPr>
        <w:spacing w:before="0" w:beforeAutospacing="off" w:after="0" w:afterAutospacing="off"/>
      </w:pPr>
      <w:r w:rsidR="4A45D1B7">
        <w:rPr/>
        <w:t>12. PLANNING</w:t>
      </w:r>
    </w:p>
    <w:p w:rsidR="7DAD7726" w:rsidP="4A45D1B7" w:rsidRDefault="7DAD7726" w14:paraId="103E5558" w14:textId="4D509002">
      <w:pPr>
        <w:pStyle w:val="ListParagraph"/>
        <w:numPr>
          <w:ilvl w:val="0"/>
          <w:numId w:val="7"/>
        </w:numPr>
        <w:spacing w:before="0" w:beforeAutospacing="off" w:after="0" w:afterAutospacing="off"/>
        <w:rPr/>
      </w:pPr>
      <w:r w:rsidR="4A45D1B7">
        <w:rPr/>
        <w:t xml:space="preserve">Bollards at </w:t>
      </w:r>
      <w:r w:rsidR="4A45D1B7">
        <w:rPr/>
        <w:t>Bealeswood</w:t>
      </w:r>
      <w:r w:rsidR="4A45D1B7">
        <w:rPr/>
        <w:t xml:space="preserve"> House</w:t>
      </w:r>
    </w:p>
    <w:p w:rsidR="7DAD7726" w:rsidP="4A45D1B7" w:rsidRDefault="7DAD7726" w14:paraId="4F09D5AE" w14:textId="6B4FE9E7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2"/>
          <w:szCs w:val="22"/>
          <w:u w:val="single"/>
          <w:lang w:val="en-GB"/>
        </w:rPr>
      </w:pPr>
      <w:hyperlink w:anchor="VIEW?RefType=GFPlanning&amp;KeyNo=542231&amp;KeyText=Subject" r:id="Rc3ccae58d66d4cdd">
        <w:r w:rsidRPr="4A45D1B7" w:rsidR="4A45D1B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2"/>
            <w:szCs w:val="22"/>
            <w:u w:val="single"/>
            <w:lang w:val="en-GB"/>
          </w:rPr>
          <w:t>Planning Application WA/2024/00255 - Valid From 08/02/2024</w:t>
        </w:r>
      </w:hyperlink>
    </w:p>
    <w:p w:rsidR="7DAD7726" w:rsidP="4A45D1B7" w:rsidRDefault="7DAD7726" w14:paraId="2C78B2D5" w14:textId="16FE2770">
      <w:pPr>
        <w:pStyle w:val="Normal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4A45D1B7" w:rsidR="4A45D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LAND CENTRED COORDINATES 482000 141200 BOUNDARY ROAD DOCKENFIELD FARNHAM</w:t>
      </w:r>
    </w:p>
    <w:p w:rsidR="7DAD7726" w:rsidP="4A45D1B7" w:rsidRDefault="7DAD7726" w14:paraId="6DE97B75" w14:textId="58EAB054">
      <w:pPr>
        <w:pStyle w:val="Normal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4A45D1B7" w:rsidR="4A45D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Change of use of land and erection of two detached dwellings with vehicular accesses and associated works following demolition of agricultural storage units. </w:t>
      </w:r>
      <w:r w:rsidRPr="4A45D1B7" w:rsidR="4A45D1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3/03/24</w:t>
      </w:r>
    </w:p>
    <w:p w:rsidR="7DAD7726" w:rsidP="4A45D1B7" w:rsidRDefault="7DAD7726" w14:paraId="1231BE2F" w14:textId="66812591">
      <w:pPr>
        <w:pStyle w:val="Normal"/>
        <w:spacing w:before="0" w:beforeAutospacing="off" w:after="0" w:afterAutospacing="off"/>
        <w:ind w:left="0"/>
      </w:pPr>
    </w:p>
    <w:p w:rsidR="27135072" w:rsidP="27135072" w:rsidRDefault="27135072" w14:paraId="60EEBC7E" w14:textId="4B7E9649">
      <w:pPr>
        <w:pStyle w:val="Normal"/>
      </w:pPr>
      <w:r w:rsidR="4A45D1B7">
        <w:rPr/>
        <w:t>13. DOCKENFIELD NEWSLETTER</w:t>
      </w:r>
    </w:p>
    <w:p w:rsidR="007E6B60" w:rsidP="00F5033F" w:rsidRDefault="007E6B60" w14:paraId="2B1438E0" w14:textId="5EBF5E26">
      <w:r w:rsidR="4A45D1B7">
        <w:rPr/>
        <w:t xml:space="preserve">14. CIL MONIES </w:t>
      </w:r>
    </w:p>
    <w:p w:rsidR="7DAD7726" w:rsidP="7DAD7726" w:rsidRDefault="7DAD7726" w14:paraId="3E1D5C35" w14:textId="4E62A4DB">
      <w:pPr>
        <w:pStyle w:val="Normal"/>
      </w:pPr>
      <w:r w:rsidR="4A45D1B7">
        <w:rPr/>
        <w:t>15. EMERGENCY PLAN</w:t>
      </w:r>
    </w:p>
    <w:p w:rsidR="4458F7A6" w:rsidP="4458F7A6" w:rsidRDefault="4458F7A6" w14:paraId="32AE685D" w14:textId="54E30AB4">
      <w:pPr>
        <w:pStyle w:val="Normal"/>
      </w:pPr>
      <w:r w:rsidR="4A45D1B7">
        <w:rPr/>
        <w:t>16. VAS MACHINES</w:t>
      </w:r>
    </w:p>
    <w:p w:rsidR="00F5033F" w:rsidP="00F5033F" w:rsidRDefault="00F5033F" w14:paraId="765D3B91" w14:textId="345986C3">
      <w:r w:rsidR="4A45D1B7">
        <w:rPr/>
        <w:t xml:space="preserve">17. PAYMENT APPROVALS </w:t>
      </w:r>
    </w:p>
    <w:p w:rsidR="004F21F4" w:rsidRDefault="00F5033F" w14:paraId="5E5787A5" w14:textId="3D7BB8FC">
      <w:r w:rsidR="4A45D1B7">
        <w:rPr/>
        <w:t>18.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47e66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fe892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be09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7f7e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4f01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f3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fa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B42B9"/>
    <w:rsid w:val="00A035D4"/>
    <w:rsid w:val="00A16E2B"/>
    <w:rsid w:val="00B31E00"/>
    <w:rsid w:val="00F06DEA"/>
    <w:rsid w:val="00F5033F"/>
    <w:rsid w:val="05911D6D"/>
    <w:rsid w:val="0E4DDA2A"/>
    <w:rsid w:val="13AC730F"/>
    <w:rsid w:val="1FA785D3"/>
    <w:rsid w:val="27135072"/>
    <w:rsid w:val="363C415A"/>
    <w:rsid w:val="4458F7A6"/>
    <w:rsid w:val="47AC3A3C"/>
    <w:rsid w:val="4A45D1B7"/>
    <w:rsid w:val="4F6EE142"/>
    <w:rsid w:val="57672BBD"/>
    <w:rsid w:val="6FCB23A7"/>
    <w:rsid w:val="7DAD7726"/>
    <w:rsid w:val="7EE5C6FE"/>
    <w:rsid w:val="7F9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EEA2"/>
  <w15:chartTrackingRefBased/>
  <w15:docId w15:val="{856465A1-44CE-407F-B9C3-1BFC925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ab2154887d41d5" /><Relationship Type="http://schemas.openxmlformats.org/officeDocument/2006/relationships/hyperlink" Target="https://planning360.waverley.gov.uk:4443/planning/search-applications" TargetMode="External" Id="Rc3ccae58d66d4c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23</revision>
  <dcterms:created xsi:type="dcterms:W3CDTF">2024-02-15T19:08:59.6173471Z</dcterms:created>
  <dcterms:modified xsi:type="dcterms:W3CDTF">2024-02-15T20:31:52.4131199Z</dcterms:modified>
</coreProperties>
</file>